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FD3" w:rsidRDefault="009F42EF">
      <w:pPr>
        <w:pStyle w:val="20"/>
        <w:framePr w:w="10075" w:h="661" w:hRule="exact" w:wrap="none" w:vAnchor="page" w:hAnchor="page" w:x="1414" w:y="853"/>
        <w:shd w:val="clear" w:color="auto" w:fill="auto"/>
        <w:spacing w:after="0" w:line="280" w:lineRule="exact"/>
        <w:ind w:left="8660"/>
      </w:pPr>
      <w:r>
        <w:t>Додаток</w:t>
      </w:r>
    </w:p>
    <w:p w:rsidR="00567FD3" w:rsidRDefault="009F42EF">
      <w:pPr>
        <w:pStyle w:val="20"/>
        <w:framePr w:w="10075" w:h="661" w:hRule="exact" w:wrap="none" w:vAnchor="page" w:hAnchor="page" w:x="1414" w:y="853"/>
        <w:shd w:val="clear" w:color="auto" w:fill="auto"/>
        <w:spacing w:after="0" w:line="280" w:lineRule="exact"/>
        <w:ind w:left="5640"/>
      </w:pPr>
      <w:r>
        <w:t xml:space="preserve">до наказу № </w:t>
      </w:r>
      <w:r w:rsidR="008612A1">
        <w:rPr>
          <w:rStyle w:val="21"/>
        </w:rPr>
        <w:t>70</w:t>
      </w:r>
      <w:r>
        <w:t xml:space="preserve">від </w:t>
      </w:r>
      <w:r w:rsidR="008612A1">
        <w:rPr>
          <w:rStyle w:val="21"/>
        </w:rPr>
        <w:t>25</w:t>
      </w:r>
      <w:r>
        <w:rPr>
          <w:rStyle w:val="21"/>
        </w:rPr>
        <w:t>.</w:t>
      </w:r>
      <w:r w:rsidR="008612A1">
        <w:rPr>
          <w:rStyle w:val="21"/>
        </w:rPr>
        <w:t>12.</w:t>
      </w:r>
      <w:bookmarkStart w:id="0" w:name="_GoBack"/>
      <w:bookmarkEnd w:id="0"/>
      <w:r>
        <w:rPr>
          <w:rStyle w:val="21"/>
        </w:rPr>
        <w:t>2025 р.</w:t>
      </w:r>
    </w:p>
    <w:p w:rsidR="00567FD3" w:rsidRDefault="009F42EF">
      <w:pPr>
        <w:pStyle w:val="10"/>
        <w:framePr w:wrap="none" w:vAnchor="page" w:hAnchor="page" w:x="1414" w:y="1822"/>
        <w:shd w:val="clear" w:color="auto" w:fill="auto"/>
        <w:spacing w:before="0" w:after="0" w:line="280" w:lineRule="exact"/>
        <w:ind w:left="740"/>
      </w:pPr>
      <w:bookmarkStart w:id="1" w:name="bookmark0"/>
      <w:r>
        <w:t>Порядок подання та розгляду звернень про випадки насильства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4570"/>
        <w:gridCol w:w="2338"/>
        <w:gridCol w:w="2635"/>
      </w:tblGrid>
      <w:tr w:rsidR="00567FD3">
        <w:trPr>
          <w:trHeight w:hRule="exact" w:val="57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D3" w:rsidRDefault="009F42EF">
            <w:pPr>
              <w:pStyle w:val="20"/>
              <w:framePr w:w="10075" w:h="5318" w:wrap="none" w:vAnchor="page" w:hAnchor="page" w:x="1414" w:y="2459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№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D3" w:rsidRDefault="009F42EF">
            <w:pPr>
              <w:pStyle w:val="20"/>
              <w:framePr w:w="10075" w:h="5318" w:wrap="none" w:vAnchor="page" w:hAnchor="page" w:x="1414" w:y="2459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Опис дій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D3" w:rsidRDefault="009F42EF">
            <w:pPr>
              <w:pStyle w:val="20"/>
              <w:framePr w:w="10075" w:h="5318" w:wrap="none" w:vAnchor="page" w:hAnchor="page" w:x="1414" w:y="2459"/>
              <w:shd w:val="clear" w:color="auto" w:fill="auto"/>
              <w:spacing w:line="220" w:lineRule="exact"/>
            </w:pPr>
            <w:r>
              <w:rPr>
                <w:rStyle w:val="211pt"/>
              </w:rPr>
              <w:t>Відповідальні</w:t>
            </w:r>
          </w:p>
          <w:p w:rsidR="00567FD3" w:rsidRDefault="009F42EF">
            <w:pPr>
              <w:pStyle w:val="20"/>
              <w:framePr w:w="10075" w:h="5318" w:wrap="none" w:vAnchor="page" w:hAnchor="page" w:x="1414" w:y="2459"/>
              <w:shd w:val="clear" w:color="auto" w:fill="auto"/>
              <w:spacing w:before="60" w:after="0" w:line="220" w:lineRule="exact"/>
            </w:pPr>
            <w:r>
              <w:rPr>
                <w:rStyle w:val="211pt"/>
              </w:rPr>
              <w:t>особи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FD3" w:rsidRDefault="009F42EF">
            <w:pPr>
              <w:pStyle w:val="20"/>
              <w:framePr w:w="10075" w:h="5318" w:wrap="none" w:vAnchor="page" w:hAnchor="page" w:x="1414" w:y="2459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Термін виконання</w:t>
            </w:r>
          </w:p>
        </w:tc>
      </w:tr>
      <w:tr w:rsidR="00567FD3">
        <w:trPr>
          <w:trHeight w:hRule="exact" w:val="83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D3" w:rsidRDefault="009F42EF">
            <w:pPr>
              <w:pStyle w:val="20"/>
              <w:framePr w:w="10075" w:h="5318" w:wrap="none" w:vAnchor="page" w:hAnchor="page" w:x="1414" w:y="2459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D3" w:rsidRDefault="009F42EF">
            <w:pPr>
              <w:pStyle w:val="20"/>
              <w:framePr w:w="10075" w:h="5318" w:wrap="none" w:vAnchor="page" w:hAnchor="page" w:x="1414" w:y="2459"/>
              <w:shd w:val="clear" w:color="auto" w:fill="auto"/>
              <w:spacing w:after="0" w:line="278" w:lineRule="exact"/>
            </w:pPr>
            <w:r>
              <w:rPr>
                <w:rStyle w:val="211pt0"/>
              </w:rPr>
              <w:t>Подання звернення: звернення приймається у письмовій чи усній формі (особисто або через електронну пошту)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D3" w:rsidRDefault="009F42EF">
            <w:pPr>
              <w:pStyle w:val="20"/>
              <w:framePr w:w="10075" w:h="5318" w:wrap="none" w:vAnchor="page" w:hAnchor="page" w:x="1414" w:y="2459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Директор закладу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FD3" w:rsidRDefault="009F42EF">
            <w:pPr>
              <w:pStyle w:val="20"/>
              <w:framePr w:w="10075" w:h="5318" w:wrap="none" w:vAnchor="page" w:hAnchor="page" w:x="1414" w:y="2459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За потребою</w:t>
            </w:r>
          </w:p>
        </w:tc>
      </w:tr>
      <w:tr w:rsidR="00567FD3">
        <w:trPr>
          <w:trHeight w:hRule="exact" w:val="8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D3" w:rsidRDefault="009F42EF">
            <w:pPr>
              <w:pStyle w:val="20"/>
              <w:framePr w:w="10075" w:h="5318" w:wrap="none" w:vAnchor="page" w:hAnchor="page" w:x="1414" w:y="2459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2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D3" w:rsidRDefault="009F42EF">
            <w:pPr>
              <w:pStyle w:val="20"/>
              <w:framePr w:w="10075" w:h="5318" w:wrap="none" w:vAnchor="page" w:hAnchor="page" w:x="1414" w:y="2459"/>
              <w:shd w:val="clear" w:color="auto" w:fill="auto"/>
              <w:spacing w:after="0" w:line="278" w:lineRule="exact"/>
            </w:pPr>
            <w:r>
              <w:rPr>
                <w:rStyle w:val="211pt0"/>
              </w:rPr>
              <w:t>Реєстрація звернення: фіксація звернення у журналі реєстрації звернень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D3" w:rsidRDefault="009F42EF">
            <w:pPr>
              <w:pStyle w:val="20"/>
              <w:framePr w:w="10075" w:h="5318" w:wrap="none" w:vAnchor="page" w:hAnchor="page" w:x="1414" w:y="2459"/>
              <w:shd w:val="clear" w:color="auto" w:fill="auto"/>
              <w:spacing w:after="0" w:line="278" w:lineRule="exact"/>
            </w:pPr>
            <w:r>
              <w:rPr>
                <w:rStyle w:val="211pt0"/>
              </w:rPr>
              <w:t>Педагог соціальний,</w:t>
            </w:r>
          </w:p>
          <w:p w:rsidR="00567FD3" w:rsidRDefault="009F42EF">
            <w:pPr>
              <w:pStyle w:val="20"/>
              <w:framePr w:w="10075" w:h="5318" w:wrap="none" w:vAnchor="page" w:hAnchor="page" w:x="1414" w:y="2459"/>
              <w:shd w:val="clear" w:color="auto" w:fill="auto"/>
              <w:spacing w:after="0" w:line="278" w:lineRule="exact"/>
            </w:pPr>
            <w:r>
              <w:rPr>
                <w:rStyle w:val="211pt0"/>
              </w:rPr>
              <w:t>практичний</w:t>
            </w:r>
          </w:p>
          <w:p w:rsidR="00567FD3" w:rsidRDefault="009F42EF">
            <w:pPr>
              <w:pStyle w:val="20"/>
              <w:framePr w:w="10075" w:h="5318" w:wrap="none" w:vAnchor="page" w:hAnchor="page" w:x="1414" w:y="2459"/>
              <w:shd w:val="clear" w:color="auto" w:fill="auto"/>
              <w:spacing w:after="0" w:line="278" w:lineRule="exact"/>
            </w:pPr>
            <w:r>
              <w:rPr>
                <w:rStyle w:val="211pt0"/>
              </w:rPr>
              <w:t>психолог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FD3" w:rsidRDefault="009F42EF">
            <w:pPr>
              <w:pStyle w:val="20"/>
              <w:framePr w:w="10075" w:h="5318" w:wrap="none" w:vAnchor="page" w:hAnchor="page" w:x="1414" w:y="2459"/>
              <w:shd w:val="clear" w:color="auto" w:fill="auto"/>
              <w:spacing w:after="0" w:line="278" w:lineRule="exact"/>
            </w:pPr>
            <w:r>
              <w:rPr>
                <w:rStyle w:val="211pt0"/>
              </w:rPr>
              <w:t>Протягом 1 робочого дня</w:t>
            </w:r>
          </w:p>
        </w:tc>
      </w:tr>
      <w:tr w:rsidR="00567FD3">
        <w:trPr>
          <w:trHeight w:hRule="exact" w:val="13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D3" w:rsidRDefault="009F42EF">
            <w:pPr>
              <w:pStyle w:val="20"/>
              <w:framePr w:w="10075" w:h="5318" w:wrap="none" w:vAnchor="page" w:hAnchor="page" w:x="1414" w:y="2459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3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D3" w:rsidRDefault="009F42EF">
            <w:pPr>
              <w:pStyle w:val="20"/>
              <w:framePr w:w="10075" w:h="5318" w:wrap="none" w:vAnchor="page" w:hAnchor="page" w:x="1414" w:y="2459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Розгляд звернення: створення робочої групи для вивчення обставин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D3" w:rsidRDefault="009F42EF">
            <w:pPr>
              <w:pStyle w:val="20"/>
              <w:framePr w:w="10075" w:h="5318" w:wrap="none" w:vAnchor="page" w:hAnchor="page" w:x="1414" w:y="2459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Заступники директора з НВР, практичний психолог, сестра медична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FD3" w:rsidRDefault="009F42EF">
            <w:pPr>
              <w:pStyle w:val="20"/>
              <w:framePr w:w="10075" w:h="5318" w:wrap="none" w:vAnchor="page" w:hAnchor="page" w:x="1414" w:y="2459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Протягом 3 робочих днів</w:t>
            </w:r>
          </w:p>
        </w:tc>
      </w:tr>
      <w:tr w:rsidR="00567FD3">
        <w:trPr>
          <w:trHeight w:hRule="exact" w:val="111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D3" w:rsidRDefault="009F42EF">
            <w:pPr>
              <w:pStyle w:val="20"/>
              <w:framePr w:w="10075" w:h="5318" w:wrap="none" w:vAnchor="page" w:hAnchor="page" w:x="1414" w:y="2459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4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FD3" w:rsidRDefault="009F42EF">
            <w:pPr>
              <w:pStyle w:val="20"/>
              <w:framePr w:w="10075" w:h="5318" w:wrap="none" w:vAnchor="page" w:hAnchor="page" w:x="1414" w:y="2459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Визначення подальших дій: залучення відповідних спеціалістів, консультації з батьками, направлення інформації до компетентних органів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FD3" w:rsidRDefault="009F42EF">
            <w:pPr>
              <w:pStyle w:val="20"/>
              <w:framePr w:w="10075" w:h="5318" w:wrap="none" w:vAnchor="page" w:hAnchor="page" w:x="1414" w:y="2459"/>
              <w:shd w:val="clear" w:color="auto" w:fill="auto"/>
              <w:spacing w:after="0" w:line="274" w:lineRule="exact"/>
            </w:pPr>
            <w:r>
              <w:rPr>
                <w:rStyle w:val="211pt0"/>
              </w:rPr>
              <w:t>Директор, заступник директора з НВР,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FD3" w:rsidRDefault="009F42EF">
            <w:pPr>
              <w:pStyle w:val="20"/>
              <w:framePr w:w="10075" w:h="5318" w:wrap="none" w:vAnchor="page" w:hAnchor="page" w:x="1414" w:y="2459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Залежно від ситуації</w:t>
            </w:r>
          </w:p>
        </w:tc>
      </w:tr>
      <w:tr w:rsidR="00567FD3">
        <w:trPr>
          <w:trHeight w:hRule="exact" w:val="57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FD3" w:rsidRDefault="009F42EF">
            <w:pPr>
              <w:pStyle w:val="20"/>
              <w:framePr w:w="10075" w:h="5318" w:wrap="none" w:vAnchor="page" w:hAnchor="page" w:x="1414" w:y="2459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5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7FD3" w:rsidRDefault="009F42EF">
            <w:pPr>
              <w:pStyle w:val="20"/>
              <w:framePr w:w="10075" w:h="5318" w:wrap="none" w:vAnchor="page" w:hAnchor="page" w:x="1414" w:y="2459"/>
              <w:shd w:val="clear" w:color="auto" w:fill="auto"/>
              <w:spacing w:after="0" w:line="283" w:lineRule="exact"/>
            </w:pPr>
            <w:r>
              <w:rPr>
                <w:rStyle w:val="211pt0"/>
              </w:rPr>
              <w:t>Інформування: надання зворотного зв’язку заявнику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FD3" w:rsidRDefault="009F42EF">
            <w:pPr>
              <w:pStyle w:val="20"/>
              <w:framePr w:w="10075" w:h="5318" w:wrap="none" w:vAnchor="page" w:hAnchor="page" w:x="1414" w:y="2459"/>
              <w:shd w:val="clear" w:color="auto" w:fill="auto"/>
              <w:spacing w:after="0" w:line="220" w:lineRule="exact"/>
            </w:pPr>
            <w:r>
              <w:rPr>
                <w:rStyle w:val="211pt0"/>
              </w:rPr>
              <w:t>Педагог соціальний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7FD3" w:rsidRDefault="009F42EF">
            <w:pPr>
              <w:pStyle w:val="20"/>
              <w:framePr w:w="10075" w:h="5318" w:wrap="none" w:vAnchor="page" w:hAnchor="page" w:x="1414" w:y="2459"/>
              <w:shd w:val="clear" w:color="auto" w:fill="auto"/>
              <w:spacing w:after="0" w:line="278" w:lineRule="exact"/>
            </w:pPr>
            <w:r>
              <w:rPr>
                <w:rStyle w:val="211pt0"/>
              </w:rPr>
              <w:t>Після розгляду звернення</w:t>
            </w:r>
          </w:p>
        </w:tc>
      </w:tr>
    </w:tbl>
    <w:p w:rsidR="00567FD3" w:rsidRDefault="00567FD3">
      <w:pPr>
        <w:rPr>
          <w:sz w:val="2"/>
          <w:szCs w:val="2"/>
        </w:rPr>
      </w:pPr>
    </w:p>
    <w:sectPr w:rsidR="00567FD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2EF" w:rsidRDefault="009F42EF">
      <w:r>
        <w:separator/>
      </w:r>
    </w:p>
  </w:endnote>
  <w:endnote w:type="continuationSeparator" w:id="0">
    <w:p w:rsidR="009F42EF" w:rsidRDefault="009F4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2EF" w:rsidRDefault="009F42EF"/>
  </w:footnote>
  <w:footnote w:type="continuationSeparator" w:id="0">
    <w:p w:rsidR="009F42EF" w:rsidRDefault="009F42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D3"/>
    <w:rsid w:val="00567FD3"/>
    <w:rsid w:val="008612A1"/>
    <w:rsid w:val="009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C9FC7-EB04-4944-9C3F-7282C945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36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556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cp:lastModifiedBy>vechpc</cp:lastModifiedBy>
  <cp:revision>2</cp:revision>
  <dcterms:created xsi:type="dcterms:W3CDTF">2026-02-16T12:34:00Z</dcterms:created>
  <dcterms:modified xsi:type="dcterms:W3CDTF">2026-02-16T14:13:00Z</dcterms:modified>
</cp:coreProperties>
</file>